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12" w:rsidRDefault="0033094D" w:rsidP="00833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bookmarkStart w:id="0" w:name="_GoBack"/>
      <w:r>
        <w:rPr>
          <w:noProof/>
        </w:rPr>
        <w:drawing>
          <wp:inline distT="0" distB="0" distL="0" distR="0">
            <wp:extent cx="6122670" cy="980440"/>
            <wp:effectExtent l="1905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B0F12" w:rsidRDefault="00047E5A" w:rsidP="00833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enir Book" w:eastAsia="Avenir Book" w:hAnsi="Avenir Book" w:cs="Avenir Book"/>
          <w:sz w:val="36"/>
          <w:szCs w:val="36"/>
        </w:rPr>
      </w:pPr>
      <w:r>
        <w:rPr>
          <w:rFonts w:ascii="Avenir Book" w:hAnsi="Avenir Book"/>
          <w:sz w:val="36"/>
          <w:szCs w:val="36"/>
        </w:rPr>
        <w:t>Piano di Azione</w:t>
      </w:r>
    </w:p>
    <w:p w:rsidR="00AB0F12" w:rsidRDefault="00047E5A" w:rsidP="00833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enir Book" w:eastAsia="Avenir Book" w:hAnsi="Avenir Book" w:cs="Avenir Book"/>
          <w:sz w:val="36"/>
          <w:szCs w:val="36"/>
        </w:rPr>
      </w:pPr>
      <w:r>
        <w:rPr>
          <w:rFonts w:ascii="Avenir Book" w:hAnsi="Avenir Book"/>
          <w:sz w:val="36"/>
          <w:szCs w:val="36"/>
        </w:rPr>
        <w:t>“Interventi per il miglioramento del servizio di Raccolta Differenziata in Calabria”</w:t>
      </w:r>
    </w:p>
    <w:p w:rsidR="00AB0F12" w:rsidRDefault="00047E5A" w:rsidP="008330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venir Book" w:eastAsia="Avenir Book" w:hAnsi="Avenir Book" w:cs="Avenir Book"/>
          <w:sz w:val="36"/>
          <w:szCs w:val="36"/>
        </w:rPr>
      </w:pPr>
      <w:r>
        <w:rPr>
          <w:rFonts w:ascii="Avenir Book" w:hAnsi="Avenir Book"/>
          <w:sz w:val="36"/>
          <w:szCs w:val="36"/>
        </w:rPr>
        <w:t>RISPOSTE  ALLE FAQ PERVENUTE</w:t>
      </w:r>
    </w:p>
    <w:p w:rsidR="003876C2" w:rsidRDefault="003876C2" w:rsidP="0083304B">
      <w:pPr>
        <w:spacing w:after="0" w:line="240" w:lineRule="auto"/>
        <w:rPr>
          <w:rFonts w:ascii="Avenir Book" w:hAnsi="Avenir Book" w:cs="Arial"/>
          <w:b/>
          <w:sz w:val="25"/>
          <w:szCs w:val="25"/>
        </w:rPr>
      </w:pPr>
    </w:p>
    <w:p w:rsidR="003876C2" w:rsidRPr="00ED20C6" w:rsidRDefault="003876C2" w:rsidP="003876C2">
      <w:pPr>
        <w:spacing w:after="0" w:line="240" w:lineRule="auto"/>
        <w:jc w:val="both"/>
        <w:rPr>
          <w:rFonts w:ascii="Avenir Book" w:hAnsi="Avenir Book" w:cs="Arial"/>
          <w:sz w:val="25"/>
          <w:szCs w:val="25"/>
        </w:rPr>
      </w:pPr>
    </w:p>
    <w:p w:rsidR="003876C2" w:rsidRPr="00961531" w:rsidRDefault="003876C2" w:rsidP="003876C2">
      <w:pPr>
        <w:spacing w:after="0" w:line="240" w:lineRule="auto"/>
        <w:rPr>
          <w:rFonts w:ascii="Avenir Book" w:hAnsi="Avenir Book" w:cs="Arial"/>
          <w:b/>
          <w:sz w:val="25"/>
          <w:szCs w:val="25"/>
        </w:rPr>
      </w:pPr>
      <w:r w:rsidRPr="00961531">
        <w:rPr>
          <w:rFonts w:ascii="Avenir Book" w:hAnsi="Avenir Book" w:cs="Arial"/>
          <w:b/>
          <w:sz w:val="25"/>
          <w:szCs w:val="25"/>
        </w:rPr>
        <w:t>Quesito n. 27</w:t>
      </w:r>
    </w:p>
    <w:p w:rsidR="003876C2" w:rsidRPr="00961531" w:rsidRDefault="003876C2" w:rsidP="003876C2">
      <w:pPr>
        <w:spacing w:after="0" w:line="240" w:lineRule="auto"/>
        <w:jc w:val="both"/>
        <w:rPr>
          <w:rFonts w:ascii="Avenir Book" w:hAnsi="Avenir Book" w:cs="Arial"/>
          <w:i/>
          <w:sz w:val="25"/>
          <w:szCs w:val="25"/>
        </w:rPr>
      </w:pPr>
      <w:r w:rsidRPr="00961531">
        <w:rPr>
          <w:rFonts w:ascii="Avenir Book" w:hAnsi="Avenir Book" w:cs="Arial"/>
          <w:i/>
          <w:sz w:val="25"/>
          <w:szCs w:val="25"/>
        </w:rPr>
        <w:t>In merito alla quantificazione dei flussi migratori si chiede la modalità di calcolo delle presenze effettive sul territorio comunale</w:t>
      </w:r>
    </w:p>
    <w:p w:rsidR="003876C2" w:rsidRPr="00961531" w:rsidRDefault="003876C2" w:rsidP="003876C2">
      <w:pPr>
        <w:spacing w:after="0" w:line="240" w:lineRule="auto"/>
        <w:rPr>
          <w:rFonts w:ascii="Avenir Book" w:hAnsi="Avenir Book" w:cs="Arial"/>
          <w:b/>
          <w:sz w:val="25"/>
          <w:szCs w:val="25"/>
        </w:rPr>
      </w:pPr>
    </w:p>
    <w:p w:rsidR="003876C2" w:rsidRPr="00961531" w:rsidRDefault="003876C2" w:rsidP="003876C2">
      <w:pPr>
        <w:spacing w:after="0" w:line="240" w:lineRule="auto"/>
        <w:rPr>
          <w:rFonts w:ascii="Avenir Book" w:hAnsi="Avenir Book" w:cs="Arial"/>
          <w:b/>
          <w:sz w:val="25"/>
          <w:szCs w:val="25"/>
        </w:rPr>
      </w:pPr>
      <w:r w:rsidRPr="00961531">
        <w:rPr>
          <w:rFonts w:ascii="Avenir Book" w:hAnsi="Avenir Book" w:cs="Arial"/>
          <w:b/>
          <w:sz w:val="25"/>
          <w:szCs w:val="25"/>
        </w:rPr>
        <w:t>Risposta</w:t>
      </w:r>
    </w:p>
    <w:p w:rsidR="003876C2" w:rsidRPr="00961531" w:rsidRDefault="003876C2" w:rsidP="003876C2">
      <w:pPr>
        <w:spacing w:after="0" w:line="240" w:lineRule="auto"/>
        <w:jc w:val="both"/>
        <w:rPr>
          <w:rFonts w:ascii="Avenir Book" w:hAnsi="Avenir Book" w:cs="Arial"/>
          <w:b/>
          <w:sz w:val="25"/>
          <w:szCs w:val="25"/>
        </w:rPr>
      </w:pPr>
    </w:p>
    <w:p w:rsidR="003876C2" w:rsidRDefault="003876C2" w:rsidP="003876C2">
      <w:pPr>
        <w:spacing w:after="0" w:line="240" w:lineRule="auto"/>
        <w:jc w:val="both"/>
        <w:rPr>
          <w:rFonts w:ascii="Avenir Book" w:hAnsi="Avenir Book" w:cs="Arial"/>
          <w:sz w:val="25"/>
          <w:szCs w:val="25"/>
        </w:rPr>
      </w:pPr>
      <w:r w:rsidRPr="00961531">
        <w:rPr>
          <w:rFonts w:ascii="Avenir Book" w:hAnsi="Avenir Book" w:cs="Arial"/>
          <w:sz w:val="25"/>
          <w:szCs w:val="25"/>
        </w:rPr>
        <w:t xml:space="preserve">La definizione del flusso migratorio avverrà sulla base della certificazione delle presenze giornaliere registrate nelle strutture ricettive, da operarsi a </w:t>
      </w:r>
      <w:r w:rsidR="00961531">
        <w:rPr>
          <w:rFonts w:ascii="Avenir Book" w:hAnsi="Avenir Book" w:cs="Arial"/>
          <w:sz w:val="25"/>
          <w:szCs w:val="25"/>
        </w:rPr>
        <w:t>cura</w:t>
      </w:r>
      <w:r w:rsidRPr="00961531">
        <w:rPr>
          <w:rFonts w:ascii="Avenir Book" w:hAnsi="Avenir Book" w:cs="Arial"/>
          <w:sz w:val="25"/>
          <w:szCs w:val="25"/>
        </w:rPr>
        <w:t xml:space="preserve"> delle Prefetture per quanto di competenza, per il numero dei giorni di permanenza. Qualora il dato</w:t>
      </w:r>
      <w:r w:rsidR="00961531">
        <w:rPr>
          <w:rFonts w:ascii="Avenir Book" w:hAnsi="Avenir Book" w:cs="Arial"/>
          <w:sz w:val="25"/>
          <w:szCs w:val="25"/>
        </w:rPr>
        <w:t xml:space="preserve"> delle presenze </w:t>
      </w:r>
      <w:r w:rsidRPr="00961531">
        <w:rPr>
          <w:rFonts w:ascii="Avenir Book" w:hAnsi="Avenir Book" w:cs="Arial"/>
          <w:sz w:val="25"/>
          <w:szCs w:val="25"/>
        </w:rPr>
        <w:t>rientrasse nella competenza dei comuni, la certificazione sarà operata da quest’ultimi, sulla base di dati oggettivamente verificabili.</w:t>
      </w:r>
    </w:p>
    <w:p w:rsidR="00C46838" w:rsidRDefault="00C46838" w:rsidP="003876C2">
      <w:pPr>
        <w:spacing w:after="0" w:line="240" w:lineRule="auto"/>
        <w:jc w:val="both"/>
        <w:rPr>
          <w:rFonts w:ascii="Avenir Book" w:hAnsi="Avenir Book" w:cs="Arial"/>
          <w:sz w:val="25"/>
          <w:szCs w:val="25"/>
        </w:rPr>
      </w:pPr>
      <w:r>
        <w:rPr>
          <w:rFonts w:ascii="Avenir Book" w:hAnsi="Avenir Book" w:cs="Arial"/>
          <w:sz w:val="25"/>
          <w:szCs w:val="25"/>
        </w:rPr>
        <w:t>I dati in possesso delle Prefetture sono in via di acquisizione. In ogni caso, la conoscenza del flusso migratorio rileva solamente per l’Amministrazione Regionale, a valle della valutazione delle proposte,  al momento dell’esatta individuazione dell’importo del contributo.</w:t>
      </w:r>
    </w:p>
    <w:p w:rsidR="00C46838" w:rsidRPr="00E535AA" w:rsidRDefault="00C46838" w:rsidP="003876C2">
      <w:pPr>
        <w:spacing w:after="0" w:line="240" w:lineRule="auto"/>
        <w:jc w:val="both"/>
        <w:rPr>
          <w:rStyle w:val="Collegamentoipertestuale"/>
          <w:rFonts w:ascii="Avenir Book" w:hAnsi="Avenir Book" w:cs="Arial"/>
          <w:sz w:val="25"/>
          <w:szCs w:val="25"/>
        </w:rPr>
      </w:pPr>
      <w:r>
        <w:rPr>
          <w:rFonts w:ascii="Avenir Book" w:hAnsi="Avenir Book" w:cs="Arial"/>
          <w:sz w:val="25"/>
          <w:szCs w:val="25"/>
        </w:rPr>
        <w:t>I dati di competenza comunale devono essere allegati alla domanda di contributo, nella busta “A” Documentazione Amministrativa e certificati dal rappresentante legale dell’Ente locale, nelle forme previste dalla legge.</w:t>
      </w:r>
    </w:p>
    <w:sectPr w:rsidR="00C46838" w:rsidRPr="00E535AA" w:rsidSect="00DF145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573" w:rsidRDefault="00645573">
      <w:pPr>
        <w:spacing w:after="0" w:line="240" w:lineRule="auto"/>
      </w:pPr>
      <w:r>
        <w:separator/>
      </w:r>
    </w:p>
  </w:endnote>
  <w:endnote w:type="continuationSeparator" w:id="0">
    <w:p w:rsidR="00645573" w:rsidRDefault="0064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12" w:rsidRDefault="00047E5A">
    <w:pPr>
      <w:pStyle w:val="Intestazioneepidipagina"/>
      <w:pBdr>
        <w:top w:val="single" w:sz="4" w:space="0" w:color="000000"/>
      </w:pBdr>
      <w:tabs>
        <w:tab w:val="clear" w:pos="9020"/>
        <w:tab w:val="center" w:pos="4819"/>
        <w:tab w:val="right" w:pos="9638"/>
      </w:tabs>
    </w:pPr>
    <w:r>
      <w:rPr>
        <w:rFonts w:ascii="Avenir Book" w:eastAsia="Calibri" w:hAnsi="Avenir Book" w:cs="Calibri"/>
        <w:sz w:val="18"/>
        <w:szCs w:val="18"/>
        <w:u w:color="000000"/>
      </w:rPr>
      <w:t>Disciplinare – Interventi per il miglioramento del servizio di Raccolta Differenziata in Calabria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573" w:rsidRDefault="00645573">
      <w:pPr>
        <w:spacing w:after="0" w:line="240" w:lineRule="auto"/>
      </w:pPr>
      <w:r>
        <w:separator/>
      </w:r>
    </w:p>
  </w:footnote>
  <w:footnote w:type="continuationSeparator" w:id="0">
    <w:p w:rsidR="00645573" w:rsidRDefault="0064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12" w:rsidRDefault="00AB0F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2F7"/>
    <w:multiLevelType w:val="hybridMultilevel"/>
    <w:tmpl w:val="208E2BC6"/>
    <w:numStyleLink w:val="Stileimportato5"/>
  </w:abstractNum>
  <w:abstractNum w:abstractNumId="1">
    <w:nsid w:val="100A1007"/>
    <w:multiLevelType w:val="hybridMultilevel"/>
    <w:tmpl w:val="280EE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6094"/>
    <w:multiLevelType w:val="hybridMultilevel"/>
    <w:tmpl w:val="03343AD0"/>
    <w:numStyleLink w:val="Stileimportato1"/>
  </w:abstractNum>
  <w:abstractNum w:abstractNumId="3">
    <w:nsid w:val="19FE572D"/>
    <w:multiLevelType w:val="hybridMultilevel"/>
    <w:tmpl w:val="B790A6F2"/>
    <w:lvl w:ilvl="0" w:tplc="E64A3724">
      <w:start w:val="39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25253"/>
    <w:multiLevelType w:val="hybridMultilevel"/>
    <w:tmpl w:val="208E2BC6"/>
    <w:styleLink w:val="Stileimportato5"/>
    <w:lvl w:ilvl="0" w:tplc="D304E3C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0845F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64D62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58C37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E9BD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36A9B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BE29D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2E2AF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78800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0E411A4"/>
    <w:multiLevelType w:val="hybridMultilevel"/>
    <w:tmpl w:val="03343AD0"/>
    <w:styleLink w:val="Stileimportato1"/>
    <w:lvl w:ilvl="0" w:tplc="9494605A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98FF3A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E8038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68F9C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D47B9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A866A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0AA07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E2358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BA22D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ABD5BFE"/>
    <w:multiLevelType w:val="hybridMultilevel"/>
    <w:tmpl w:val="C9A433CA"/>
    <w:styleLink w:val="Stileimportato2"/>
    <w:lvl w:ilvl="0" w:tplc="1E20072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B041A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E656C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AA822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6786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F4423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DEFE4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34927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24523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</w:tabs>
        <w:ind w:left="72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8635A3B"/>
    <w:multiLevelType w:val="hybridMultilevel"/>
    <w:tmpl w:val="C9A433CA"/>
    <w:numStyleLink w:val="Stileimportato2"/>
  </w:abstractNum>
  <w:abstractNum w:abstractNumId="8">
    <w:nsid w:val="424A6053"/>
    <w:multiLevelType w:val="hybridMultilevel"/>
    <w:tmpl w:val="16CABE08"/>
    <w:numStyleLink w:val="Stileimportato3"/>
  </w:abstractNum>
  <w:abstractNum w:abstractNumId="9">
    <w:nsid w:val="4A7241AB"/>
    <w:multiLevelType w:val="hybridMultilevel"/>
    <w:tmpl w:val="BBD6B2F2"/>
    <w:lvl w:ilvl="0" w:tplc="BF9AE918">
      <w:start w:val="1"/>
      <w:numFmt w:val="bullet"/>
      <w:lvlText w:val="-"/>
      <w:lvlJc w:val="left"/>
      <w:pPr>
        <w:ind w:left="720" w:hanging="360"/>
      </w:pPr>
      <w:rPr>
        <w:rFonts w:ascii="Avenir Book" w:eastAsia="Calibri" w:hAnsi="Avenir Book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76C8A"/>
    <w:multiLevelType w:val="hybridMultilevel"/>
    <w:tmpl w:val="A63A8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62E97"/>
    <w:multiLevelType w:val="hybridMultilevel"/>
    <w:tmpl w:val="DCCAD994"/>
    <w:numStyleLink w:val="Stileimportato4"/>
  </w:abstractNum>
  <w:abstractNum w:abstractNumId="12">
    <w:nsid w:val="5C2D7E84"/>
    <w:multiLevelType w:val="hybridMultilevel"/>
    <w:tmpl w:val="DCCAD994"/>
    <w:styleLink w:val="Stileimportato4"/>
    <w:lvl w:ilvl="0" w:tplc="B2EA5EF6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284E92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68798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AA8FB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3C2D3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52CF9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9AD20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F6153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84B8C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F145BAB"/>
    <w:multiLevelType w:val="hybridMultilevel"/>
    <w:tmpl w:val="0896E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40468"/>
    <w:multiLevelType w:val="multilevel"/>
    <w:tmpl w:val="92B6E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21610"/>
    <w:multiLevelType w:val="hybridMultilevel"/>
    <w:tmpl w:val="16CABE08"/>
    <w:styleLink w:val="Stileimportato3"/>
    <w:lvl w:ilvl="0" w:tplc="C1B025BA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BC76AC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0986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B6763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76143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E853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2E230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629E3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2473E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5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0"/>
  </w:num>
  <w:num w:numId="11">
    <w:abstractNumId w:val="3"/>
  </w:num>
  <w:num w:numId="12">
    <w:abstractNumId w:val="1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0F12"/>
    <w:rsid w:val="000012D5"/>
    <w:rsid w:val="00003A67"/>
    <w:rsid w:val="00047E5A"/>
    <w:rsid w:val="00056E73"/>
    <w:rsid w:val="0007682B"/>
    <w:rsid w:val="00172012"/>
    <w:rsid w:val="00186A1F"/>
    <w:rsid w:val="001B0757"/>
    <w:rsid w:val="001D43CD"/>
    <w:rsid w:val="002233B1"/>
    <w:rsid w:val="00223FD8"/>
    <w:rsid w:val="00255EFF"/>
    <w:rsid w:val="002D04B6"/>
    <w:rsid w:val="00302C54"/>
    <w:rsid w:val="0033094D"/>
    <w:rsid w:val="00380176"/>
    <w:rsid w:val="00385B2C"/>
    <w:rsid w:val="003876C2"/>
    <w:rsid w:val="00462987"/>
    <w:rsid w:val="00477393"/>
    <w:rsid w:val="004A3F09"/>
    <w:rsid w:val="005B190F"/>
    <w:rsid w:val="005C0840"/>
    <w:rsid w:val="00645573"/>
    <w:rsid w:val="006B4ACF"/>
    <w:rsid w:val="00756F80"/>
    <w:rsid w:val="00797D8F"/>
    <w:rsid w:val="007C06B5"/>
    <w:rsid w:val="007D53A6"/>
    <w:rsid w:val="0083304B"/>
    <w:rsid w:val="008B752D"/>
    <w:rsid w:val="00943029"/>
    <w:rsid w:val="00961531"/>
    <w:rsid w:val="009756F2"/>
    <w:rsid w:val="00AB0F12"/>
    <w:rsid w:val="00AB32B7"/>
    <w:rsid w:val="00AD53EE"/>
    <w:rsid w:val="00B113AA"/>
    <w:rsid w:val="00B37030"/>
    <w:rsid w:val="00B73CF8"/>
    <w:rsid w:val="00BA2348"/>
    <w:rsid w:val="00C46838"/>
    <w:rsid w:val="00D40229"/>
    <w:rsid w:val="00D97FBB"/>
    <w:rsid w:val="00DB748D"/>
    <w:rsid w:val="00DF1452"/>
    <w:rsid w:val="00E028F7"/>
    <w:rsid w:val="00E27778"/>
    <w:rsid w:val="00ED20C6"/>
    <w:rsid w:val="00ED250A"/>
    <w:rsid w:val="00ED3D57"/>
    <w:rsid w:val="00F5408D"/>
    <w:rsid w:val="00F94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F145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13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1452"/>
    <w:rPr>
      <w:u w:val="single"/>
    </w:rPr>
  </w:style>
  <w:style w:type="table" w:customStyle="1" w:styleId="TableNormal">
    <w:name w:val="Table Normal"/>
    <w:rsid w:val="00DF145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F145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numbering" w:customStyle="1" w:styleId="Stileimportato1">
    <w:name w:val="Stile importato 1"/>
    <w:rsid w:val="00DF1452"/>
    <w:pPr>
      <w:numPr>
        <w:numId w:val="1"/>
      </w:numPr>
    </w:pPr>
  </w:style>
  <w:style w:type="numbering" w:customStyle="1" w:styleId="Stileimportato2">
    <w:name w:val="Stile importato 2"/>
    <w:rsid w:val="00DF1452"/>
    <w:pPr>
      <w:numPr>
        <w:numId w:val="3"/>
      </w:numPr>
    </w:pPr>
  </w:style>
  <w:style w:type="numbering" w:customStyle="1" w:styleId="Stileimportato3">
    <w:name w:val="Stile importato 3"/>
    <w:rsid w:val="00DF1452"/>
    <w:pPr>
      <w:numPr>
        <w:numId w:val="5"/>
      </w:numPr>
    </w:pPr>
  </w:style>
  <w:style w:type="paragraph" w:styleId="NormaleWeb">
    <w:name w:val="Normal (Web)"/>
    <w:rsid w:val="00DF1452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</w:rPr>
  </w:style>
  <w:style w:type="numbering" w:customStyle="1" w:styleId="Stileimportato4">
    <w:name w:val="Stile importato 4"/>
    <w:rsid w:val="00DF1452"/>
    <w:pPr>
      <w:numPr>
        <w:numId w:val="7"/>
      </w:numPr>
    </w:pPr>
  </w:style>
  <w:style w:type="numbering" w:customStyle="1" w:styleId="Stileimportato5">
    <w:name w:val="Stile importato 5"/>
    <w:rsid w:val="00DF1452"/>
    <w:pPr>
      <w:numPr>
        <w:numId w:val="9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6B5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13AA"/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Iolanda Ivonne Spadafora</dc:creator>
  <cp:lastModifiedBy>Pc</cp:lastModifiedBy>
  <cp:revision>2</cp:revision>
  <dcterms:created xsi:type="dcterms:W3CDTF">2017-03-21T08:35:00Z</dcterms:created>
  <dcterms:modified xsi:type="dcterms:W3CDTF">2017-03-21T08:35:00Z</dcterms:modified>
</cp:coreProperties>
</file>